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FF" w:rsidRDefault="006D4AFF" w:rsidP="006D4AFF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 xml:space="preserve">    </w:t>
      </w:r>
      <w:r w:rsidRPr="006D4AFF">
        <w:rPr>
          <w:rFonts w:ascii="Times New Roman" w:eastAsia="Times New Roman" w:hAnsi="Times New Roman" w:cs="Times New Roman"/>
          <w:b/>
          <w:bCs/>
          <w:color w:val="000000"/>
          <w:kern w:val="36"/>
          <w:sz w:val="52"/>
          <w:szCs w:val="52"/>
          <w:lang w:eastAsia="ru-RU"/>
        </w:rPr>
        <w:t>Юный разведчик</w:t>
      </w:r>
      <w:r w:rsidRPr="006D4AFF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 xml:space="preserve"> </w:t>
      </w:r>
    </w:p>
    <w:p w:rsidR="006D4AFF" w:rsidRDefault="006D4AFF" w:rsidP="006D4AFF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proofErr w:type="gramStart"/>
      <w:r w:rsidRPr="006D4AFF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 xml:space="preserve">Юрий </w:t>
      </w:r>
      <w:r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 xml:space="preserve"> </w:t>
      </w:r>
      <w:r w:rsidRPr="006D4AFF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>Иванович</w:t>
      </w:r>
      <w:proofErr w:type="gramEnd"/>
      <w:r w:rsidRPr="006D4AFF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 xml:space="preserve"> </w:t>
      </w:r>
      <w:proofErr w:type="spellStart"/>
      <w:r w:rsidRPr="006D4AFF"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>Жданко</w:t>
      </w:r>
      <w:proofErr w:type="spellEnd"/>
      <w:r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  <w:t>.</w:t>
      </w:r>
    </w:p>
    <w:p w:rsidR="00490F00" w:rsidRPr="006D4AFF" w:rsidRDefault="00490F00" w:rsidP="006D4AFF">
      <w:pPr>
        <w:shd w:val="clear" w:color="auto" w:fill="FFFFFF"/>
        <w:spacing w:after="120" w:line="66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7"/>
          <w:szCs w:val="57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/>
          <w:kern w:val="36"/>
          <w:sz w:val="57"/>
          <w:szCs w:val="57"/>
          <w:lang w:eastAsia="ru-RU"/>
        </w:rPr>
        <w:drawing>
          <wp:inline distT="0" distB="0" distL="0" distR="0">
            <wp:extent cx="5709557" cy="3567022"/>
            <wp:effectExtent l="0" t="0" r="5715" b="0"/>
            <wp:docPr id="3" name="Рисунок 3" descr="C:\Users\Оксана\Desktop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ксана\Desktop\img1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463" cy="357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AFF" w:rsidRDefault="006D4AFF">
      <w:pPr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</w:p>
    <w:p w:rsidR="006D4AFF" w:rsidRPr="00FA322A" w:rsidRDefault="006D4AFF">
      <w:pPr>
        <w:rPr>
          <w:rFonts w:ascii="Times New Roman" w:hAnsi="Times New Roman" w:cs="Times New Roman"/>
          <w:color w:val="111111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    </w:t>
      </w:r>
      <w:r w:rsidRPr="00FA322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Родился </w:t>
      </w:r>
      <w:r w:rsidRPr="00FA322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Юра </w:t>
      </w:r>
      <w:proofErr w:type="spellStart"/>
      <w:r w:rsidRPr="00FA322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Жданко</w:t>
      </w:r>
      <w:proofErr w:type="spellEnd"/>
      <w:r w:rsidRPr="00FA322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18 января 1931 года в семье рабочих. Он успел окончить только два класса в городе Витебск. </w:t>
      </w:r>
      <w:r w:rsidRPr="00FA322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FA322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22 июня 1941- </w:t>
      </w:r>
      <w:proofErr w:type="spellStart"/>
      <w:r w:rsidRPr="00FA322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го</w:t>
      </w:r>
      <w:proofErr w:type="spellEnd"/>
      <w:r w:rsidRPr="00FA322A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года прогремело страшное слово – «война». В тот день немецкие самолеты начали бомбить родной город Юры.</w:t>
      </w:r>
    </w:p>
    <w:p w:rsidR="006D4AFF" w:rsidRPr="006D4AFF" w:rsidRDefault="006D4AFF" w:rsidP="006D4A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О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тец мальчика</w:t>
      </w:r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погиб при бомбежке. Он 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занимался эвакуацией оборудования игольного завода. 5 июля немцы вплотную подошли к городу и оккупировали его. Чтобы запугать горожан гитлеровцы вешали и расстреливали мирных жителей каждый день.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Была убита и старшая сестра Юры - Татьяна </w:t>
      </w:r>
      <w:proofErr w:type="spellStart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Жданко</w:t>
      </w:r>
      <w:proofErr w:type="spellEnd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. </w:t>
      </w:r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А </w:t>
      </w:r>
      <w:proofErr w:type="gramStart"/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мама 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мальчика</w:t>
      </w:r>
      <w:proofErr w:type="gramEnd"/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Мария Терентьевна</w:t>
      </w:r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принимает решение покинуть город. Однако во время пути семья </w:t>
      </w:r>
      <w:proofErr w:type="spellStart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Жданко</w:t>
      </w:r>
      <w:proofErr w:type="spellEnd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встречает разведчиков Красной Армии (те пытались найти 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брод через Западную Двину) Юра, как знаток местных окраин, предложил им свою помощь.</w:t>
      </w:r>
    </w:p>
    <w:p w:rsidR="006D4AFF" w:rsidRPr="006D4AFF" w:rsidRDefault="006D4AFF" w:rsidP="006D4A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Он перевел солдат, но вернуться на берег к матери уже не смог – к броду подошли гитлеровцы. Так мальчик остался в </w:t>
      </w:r>
      <w:proofErr w:type="spellStart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разведроте</w:t>
      </w:r>
      <w:proofErr w:type="spellEnd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332-ой Ивановской дивизии. Сын полка стал всеобщим любимцем. Солдаты, разлученный с семьей, глядя на ребенка, вспоминал</w:t>
      </w:r>
      <w:r w:rsidRPr="00FA322A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и</w:t>
      </w:r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родной дом. Баловали Юру, ни в чем ему не отказывали.</w:t>
      </w:r>
    </w:p>
    <w:p w:rsidR="006D4AFF" w:rsidRPr="00FA322A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Надо сказать, что Юрий </w:t>
      </w:r>
      <w:proofErr w:type="spellStart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Жданко</w:t>
      </w:r>
      <w:proofErr w:type="spellEnd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от природы обладал прекрасной памятью и гибким умом, он был весьма находчивым мальчуганом. Разведчики заметили его качества и понемногу стали отправлять на легкие задания.</w:t>
      </w:r>
    </w:p>
    <w:p w:rsidR="006D4AFF" w:rsidRPr="006D4AFF" w:rsidRDefault="00490F00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</w:t>
      </w:r>
      <w:r w:rsidR="006D4AFF"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Юра переодевался в рваный тулуп и ходил по деревням просить милостыню, а сам, тем временем, запоминал численность и вооружение врага.</w:t>
      </w:r>
    </w:p>
    <w:p w:rsidR="006D4AFF" w:rsidRPr="006D4AFF" w:rsidRDefault="00490F00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</w:t>
      </w:r>
      <w:r w:rsidR="006D4AFF"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У парнишки была даже своя собственная система подсчета: он откладывал в карман то, что постороннему человеку могло показаться обычным мусором - семена, еловые иголки, листочки. Каждая такая соринка обозначала пулеметные точки, бронемашины или автотранспорт врага. Понемногу Юра становился профессионалом своего дела.</w:t>
      </w:r>
    </w:p>
    <w:p w:rsidR="006D4AFF" w:rsidRPr="006D4AFF" w:rsidRDefault="006D4AFF" w:rsidP="006D4A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Зимой 1941 </w:t>
      </w:r>
      <w:proofErr w:type="spellStart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го</w:t>
      </w:r>
      <w:proofErr w:type="spellEnd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года </w:t>
      </w:r>
      <w:proofErr w:type="spellStart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Жданко</w:t>
      </w:r>
      <w:proofErr w:type="spellEnd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вместе с разведчиком – сапером были отправлены на задание, им предстояло взорвать мост. Приказ удалось выполнить, но минер </w:t>
      </w:r>
      <w:bookmarkStart w:id="0" w:name="_GoBack"/>
      <w:bookmarkEnd w:id="0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получил ранение – он ослеп и не мог идти.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Семь километров одиннадцатилетний Юра, должен был протащить раненного через линию фронта. Он смастерил «лежак», зафиксировал его на лыжах и вывел напарника из окружения. За этот подвиг он был награжден медалью «За Отвагу»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lastRenderedPageBreak/>
        <w:t>Еще один героический подвиг Юра совершил в январе 42-го, когда его десантировали к нашим партизанам, окруженным немецкими войсками. В отряде, куда прибыл юный разведчик был, предатель. Вычислить его не удавалось, гитлеровцы сжимали окружение.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Перед Юрой стояла непростая задача. Он должен был добыть вражеские документы с планом уничтожения. Мальчик отправился в деревню, где квартировали немцы. Надо сказать, что местный староста - Влас Федоров - был лазутчиком советских партизан. Поэтому Юре не составило труда стать истопником при вражеском штабе.</w:t>
      </w:r>
    </w:p>
    <w:p w:rsidR="006D4AFF" w:rsidRPr="006D4AFF" w:rsidRDefault="006D4AFF" w:rsidP="006D4A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Он носил воду, топил печь, убирал избу и, вместе с тем, приглядывался к обстановке. Мальчик обнаружил, что важные документы хранятся в сейфе. Однажды, когда офицер Отто </w:t>
      </w:r>
      <w:proofErr w:type="spellStart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Норден</w:t>
      </w:r>
      <w:proofErr w:type="spellEnd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отвлекся и оставил ключ, Юра сделал слепок.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Через несколько дней ключ был изготовлен в партизанской мастерской. Настал заветный день: партизаны, чтобы отвлечь внимание немцев от Юры, затеяли недалеко от деревни бой. Гитлеровцы бросились отражать нападение, а Юра, оставшись один в штабе, выкрал документы.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Задание было выполнено. Изучив документы, командир отрада партизан вычислил предателей и узнал, где есть возможность прорваться сквозь окружение. Мальчик самолетом был доставлен в Москву, где его лично поблагодарил Клим Ворошилов.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Летом 1942 года Юру </w:t>
      </w:r>
      <w:proofErr w:type="spellStart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Жданко</w:t>
      </w:r>
      <w:proofErr w:type="spellEnd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десантируют в Республику Беларусь. Ему, с группой разведчиков, предстояло уничтожить стратегически важный объект – мост через реку </w:t>
      </w:r>
      <w:proofErr w:type="spellStart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Березену</w:t>
      </w:r>
      <w:proofErr w:type="spellEnd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по которому осуществлялись переброски немецкой военной техники.</w:t>
      </w:r>
    </w:p>
    <w:p w:rsidR="006D4AFF" w:rsidRPr="006D4AFF" w:rsidRDefault="006D4AFF" w:rsidP="006D4A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lastRenderedPageBreak/>
        <w:t>Подойти к мосту саперам не представлялось возможности – его охрана была усилена. Тогда солдаты смастерили удочку, наловили рыбу и отправили Юру, под видом рыбака, к мосту.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Гитлеровцы остановили мальчика, забрали его улов и попросили в воскресенье, когда уедет командование, принести им шнапс. Даже дали канистру для такого дела. Это была настоящая удача. Мальчику удалось в ближайшей деревне выменять самогон на спички и принести его в воскресенье немцам. Пока нацисты отвлеклись на спиртное, наши разведчики установили мину и взорвали мост.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 конце зимы 1944 года Юра получил ранение и был отправлен в госпиталь на полгода, после которого едет в Москву и поступает в училище получать профессию сварщика. В столице он и встретил победу.</w:t>
      </w:r>
    </w:p>
    <w:p w:rsidR="006D4AFF" w:rsidRPr="006D4AFF" w:rsidRDefault="006D4AFF" w:rsidP="006D4AFF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В мирное время работал </w:t>
      </w:r>
      <w:proofErr w:type="spellStart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газоэлектросварщиком</w:t>
      </w:r>
      <w:proofErr w:type="spellEnd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всегда был на хорошем счету и пользовался уважением. Женился, </w:t>
      </w:r>
      <w:r w:rsidR="00B51180"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у </w:t>
      </w:r>
      <w:proofErr w:type="gramStart"/>
      <w:r w:rsidR="00B51180" w:rsidRPr="00FA322A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него </w:t>
      </w:r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родились</w:t>
      </w:r>
      <w:proofErr w:type="gramEnd"/>
      <w:r w:rsidRPr="006D4AFF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две дочери. Старшую назвали Татьяна, в честь погибшей сестры Юрия. А еще Юра отыскал свою мать, с которой они расстались на той переправе и не виделись четверть века.</w:t>
      </w:r>
    </w:p>
    <w:p w:rsidR="006D4AFF" w:rsidRPr="006D4AFF" w:rsidRDefault="006D4AFF" w:rsidP="006D4A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6"/>
          <w:szCs w:val="36"/>
          <w:lang w:eastAsia="ru-RU"/>
        </w:rPr>
      </w:pPr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Умер Юрий Иванович </w:t>
      </w:r>
      <w:proofErr w:type="spellStart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Жданко</w:t>
      </w:r>
      <w:proofErr w:type="spellEnd"/>
      <w:r w:rsidRPr="006D4AFF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 xml:space="preserve"> в 1999 году. Погребен в родном городе Витебске.</w:t>
      </w:r>
    </w:p>
    <w:p w:rsidR="006D4AFF" w:rsidRPr="00FA322A" w:rsidRDefault="006D4AFF">
      <w:pPr>
        <w:rPr>
          <w:rFonts w:ascii="Times New Roman" w:hAnsi="Times New Roman" w:cs="Times New Roman"/>
          <w:color w:val="111111"/>
          <w:sz w:val="36"/>
          <w:szCs w:val="36"/>
          <w:shd w:val="clear" w:color="auto" w:fill="FFFFFF"/>
        </w:rPr>
      </w:pPr>
    </w:p>
    <w:p w:rsidR="00AA5E5C" w:rsidRDefault="00FA322A"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</w:p>
    <w:sectPr w:rsidR="00AA5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DBC"/>
    <w:rsid w:val="00317659"/>
    <w:rsid w:val="00490F00"/>
    <w:rsid w:val="006D4AFF"/>
    <w:rsid w:val="00AA5E5C"/>
    <w:rsid w:val="00AB3DBC"/>
    <w:rsid w:val="00B51180"/>
    <w:rsid w:val="00FA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CEF3A"/>
  <w15:chartTrackingRefBased/>
  <w15:docId w15:val="{8204AE4A-BA40-499E-81D3-265C6331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64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0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7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0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0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50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316445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141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5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5586550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11155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5083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3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4192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67367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76271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1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9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6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74315">
                      <w:marLeft w:val="0"/>
                      <w:marRight w:val="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72564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921333023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74891427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200693656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843784322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9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4</cp:revision>
  <cp:lastPrinted>2020-02-02T10:22:00Z</cp:lastPrinted>
  <dcterms:created xsi:type="dcterms:W3CDTF">2020-02-02T09:23:00Z</dcterms:created>
  <dcterms:modified xsi:type="dcterms:W3CDTF">2020-02-02T10:23:00Z</dcterms:modified>
</cp:coreProperties>
</file>